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437" w:rsidRPr="004720D3" w:rsidRDefault="00B76437" w:rsidP="00B76437">
      <w:pPr>
        <w:tabs>
          <w:tab w:val="left" w:pos="4962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720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</w:t>
      </w:r>
      <w:r w:rsidRPr="004720D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76437" w:rsidRPr="004720D3" w:rsidRDefault="009B1E18" w:rsidP="00B76437">
      <w:pPr>
        <w:tabs>
          <w:tab w:val="left" w:pos="4962"/>
          <w:tab w:val="left" w:pos="538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r w:rsidR="00AD1901">
        <w:rPr>
          <w:rFonts w:ascii="Times New Roman" w:hAnsi="Times New Roman" w:cs="Times New Roman"/>
          <w:b/>
          <w:sz w:val="24"/>
          <w:szCs w:val="24"/>
          <w:lang w:val="kk-KZ"/>
        </w:rPr>
        <w:t>иректор</w:t>
      </w:r>
    </w:p>
    <w:p w:rsidR="00B76437" w:rsidRPr="004720D3" w:rsidRDefault="00B76437" w:rsidP="00B76437">
      <w:pPr>
        <w:spacing w:after="0" w:line="240" w:lineRule="auto"/>
        <w:ind w:left="4678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4720D3">
        <w:rPr>
          <w:rFonts w:ascii="Times New Roman" w:hAnsi="Times New Roman" w:cs="Times New Roman"/>
          <w:b/>
          <w:sz w:val="24"/>
          <w:szCs w:val="24"/>
          <w:lang w:val="kk-KZ"/>
        </w:rPr>
        <w:t>ГКП на ПХВ «</w:t>
      </w:r>
      <w:r w:rsidR="0042520B" w:rsidRPr="0042520B">
        <w:rPr>
          <w:rFonts w:ascii="Times New Roman" w:hAnsi="Times New Roman" w:cs="Times New Roman"/>
          <w:b/>
          <w:sz w:val="24"/>
          <w:szCs w:val="24"/>
          <w:lang w:val="kk-KZ"/>
        </w:rPr>
        <w:t>Областной центр психического здоровья</w:t>
      </w:r>
      <w:r w:rsidRPr="004720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» </w:t>
      </w:r>
    </w:p>
    <w:p w:rsidR="00B76437" w:rsidRDefault="00B76437" w:rsidP="00B76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</w:pPr>
      <w:r w:rsidRPr="004720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_____________________ </w:t>
      </w:r>
      <w:r w:rsidR="0042520B" w:rsidRPr="0042520B">
        <w:rPr>
          <w:rFonts w:ascii="Times New Roman" w:hAnsi="Times New Roman" w:cs="Times New Roman"/>
          <w:b/>
          <w:sz w:val="24"/>
          <w:szCs w:val="24"/>
          <w:lang w:val="kk-KZ"/>
        </w:rPr>
        <w:t>Абдыбаева Г.О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</w:p>
    <w:p w:rsidR="00B76437" w:rsidRDefault="00B76437" w:rsidP="00B7643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</w:pPr>
    </w:p>
    <w:p w:rsidR="00B76437" w:rsidRDefault="00B76437" w:rsidP="006F0F1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</w:pPr>
    </w:p>
    <w:p w:rsidR="002053E6" w:rsidRDefault="0042520B" w:rsidP="002053E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737373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>Объявление  №1</w:t>
      </w:r>
      <w:r w:rsidR="002053E6">
        <w:rPr>
          <w:rFonts w:ascii="Times New Roman" w:eastAsia="Times New Roman" w:hAnsi="Times New Roman" w:cs="Times New Roman"/>
          <w:b/>
          <w:bCs/>
          <w:color w:val="0000FF"/>
          <w:u w:val="single"/>
          <w:lang w:eastAsia="ru-RU"/>
        </w:rPr>
        <w:t xml:space="preserve"> о проведении закупа способом запроса ценовых предложений </w:t>
      </w:r>
    </w:p>
    <w:p w:rsidR="00111636" w:rsidRDefault="004627A4" w:rsidP="004627A4">
      <w:pPr>
        <w:pStyle w:val="a4"/>
        <w:shd w:val="clear" w:color="auto" w:fill="FFFFFF"/>
        <w:spacing w:line="240" w:lineRule="auto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Заказчик – </w:t>
      </w:r>
      <w:r w:rsidR="0042520B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ГКП </w:t>
      </w:r>
      <w:r w:rsid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ПХВ</w:t>
      </w:r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"Областной центр психического здоровья" государственного учреждения "Управление здравоохранения </w:t>
      </w:r>
      <w:proofErr w:type="spellStart"/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Алматинской</w:t>
      </w:r>
      <w:proofErr w:type="spellEnd"/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расположенное по адресу </w:t>
      </w:r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алгар, Проспект Д.КОНАЕВ, 97</w:t>
      </w:r>
      <w:r w:rsid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объявляет об осуществлении закупа «Лекарственных средств и медицинских изделии</w:t>
      </w:r>
      <w:r w:rsidR="00EF290D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84727" w:rsidRPr="009A2CA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способом запроса ценовых предложений в соответствии с </w:t>
      </w:r>
      <w:r w:rsidR="009B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Приказом Министра здравоохранения Республики Казахстан от 7</w:t>
      </w:r>
      <w:r w:rsidR="009A2CAB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</w:t>
      </w:r>
      <w:r w:rsidR="00C468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9A2CAB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202</w:t>
      </w:r>
      <w:r w:rsidR="009B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A2CAB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</w:t>
      </w:r>
      <w:r w:rsidR="009B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110</w:t>
      </w:r>
      <w:r w:rsidR="009A2CAB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B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9B1E18" w:rsidRPr="009B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9B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9B1E18" w:rsidRPr="00060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727" w:rsidRPr="00060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–Правила);</w:t>
      </w:r>
      <w:r w:rsidR="00684727" w:rsidRPr="009B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Наименования лекарственных средств и медицинских изделий, объем закупа, место поставки, сумма, выделенная для закупа по каждому Товару согласно Приложению №1 к данному</w:t>
      </w:r>
      <w:r w:rsidR="00060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объявлению;</w:t>
      </w:r>
      <w:r w:rsidR="00684727" w:rsidRPr="009A2C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Сроки и условия поставки – в течение </w:t>
      </w:r>
      <w:r w:rsidR="00060CB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(пять) календарных дней </w:t>
      </w:r>
      <w:proofErr w:type="gramStart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даты регистраций</w:t>
      </w:r>
      <w:proofErr w:type="gramEnd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письменной заявки Заказчика. Поставка должна осуществляться в соответствии с ИНКОТЕРМС 2010 - DDP пункт назначения – аптечный склад ГКП </w:t>
      </w:r>
      <w:r w:rsid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ПХВ</w:t>
      </w:r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"Областной центр психического здоровья" государственного учреждения "Управление здравоохранения </w:t>
      </w:r>
      <w:proofErr w:type="spellStart"/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Алматинской</w:t>
      </w:r>
      <w:proofErr w:type="spellEnd"/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области"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42520B" w:rsidRPr="004252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алгар, Проспект Д.КОНАЕВ, 97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84727" w:rsidRPr="009A2C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Ценовые предложения потенциальных поставщиков, запечатанные в конверт, необходимо представить по адресу: ГКП </w:t>
      </w:r>
      <w:r w:rsidR="00B00A38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ПХВ 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«Областна</w:t>
      </w:r>
      <w:r w:rsidR="002A6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многопрофильная клиника», УЗ 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области</w:t>
      </w:r>
      <w:r w:rsidR="002A6A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proofErr w:type="spellStart"/>
      <w:r w:rsidR="002A6A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</w:t>
      </w:r>
      <w:proofErr w:type="spellEnd"/>
      <w:r w:rsidR="002A6A96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ісу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</w:t>
      </w:r>
      <w:proofErr w:type="gramEnd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алдыкорган</w:t>
      </w:r>
      <w:proofErr w:type="spellEnd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ул.Абая, д. 316, отдел государственных закупок. Окончательный срок подачи ценовых предложений – </w:t>
      </w:r>
      <w:r w:rsidR="00684727" w:rsidRPr="009A2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до </w:t>
      </w:r>
      <w:r w:rsidR="00C7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 часов 0</w:t>
      </w:r>
      <w:r w:rsidR="00D6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684727" w:rsidRPr="009A2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минут </w:t>
      </w:r>
      <w:r w:rsidR="00425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01</w:t>
      </w:r>
      <w:r w:rsidR="00D6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5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октября</w:t>
      </w:r>
      <w:r w:rsidR="00D6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2024 </w:t>
      </w:r>
      <w:r w:rsidR="00684727" w:rsidRPr="009A2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года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лицевой стороне запечатанного конверта с ценовым предложением потенциальный поставщик должен указать: наименование закупа</w:t>
      </w:r>
      <w:r w:rsidR="00684727" w:rsidRPr="009A2CAB">
        <w:rPr>
          <w:rFonts w:ascii="Calibri" w:eastAsia="Times New Roman" w:hAnsi="Calibri" w:cs="Calibri"/>
          <w:color w:val="000000"/>
          <w:lang w:eastAsia="ru-RU"/>
        </w:rPr>
        <w:t> 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лекарственных средств, и медицинских изделий, фармацевтических услуг, наименование и реквизиты поставщика, контактный телефон по данному закупу, электронный адрес потенциального поставщика, наименование, адрес местонахождения организатора закупок.</w:t>
      </w:r>
      <w:r w:rsidR="00684727" w:rsidRPr="009A2C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5) Дата, время и место вскрытия конвертов с ценовыми предложениями – </w:t>
      </w:r>
      <w:r w:rsidR="00060CB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C7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часов 0</w:t>
      </w:r>
      <w:r w:rsidR="00D6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EF290D" w:rsidRPr="009A2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минут </w:t>
      </w:r>
      <w:r w:rsidR="00425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08</w:t>
      </w:r>
      <w:r w:rsidR="00C20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4252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октября</w:t>
      </w:r>
      <w:r w:rsidR="00C20F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60B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2024 </w:t>
      </w:r>
      <w:r w:rsidR="00684727" w:rsidRPr="009A2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год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 адресу, </w:t>
      </w:r>
      <w:proofErr w:type="spellStart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.Талдыкорган</w:t>
      </w:r>
      <w:proofErr w:type="spellEnd"/>
      <w:r w:rsidR="006615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</w:t>
      </w:r>
      <w:proofErr w:type="gramStart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бая, д.316, актовый зал.</w:t>
      </w:r>
      <w:r w:rsidR="00684727" w:rsidRPr="009A2C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Потенциальный поставщик до истечения окончательного срока представления ценовых предложений представляет </w:t>
      </w:r>
      <w:r w:rsidR="00684727" w:rsidRPr="009A2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только одно ценовое предложение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684727" w:rsidRPr="009A2C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запечатанном виде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</w:t>
      </w:r>
      <w:r w:rsidR="009B1E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Правил.</w:t>
      </w:r>
      <w:r w:rsidR="00684727" w:rsidRPr="009A2C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="00684727" w:rsidRPr="009A2CA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  <w:r w:rsidR="00684727" w:rsidRPr="009A2C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</w:p>
    <w:sectPr w:rsidR="00111636" w:rsidSect="00087F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3EA4"/>
    <w:multiLevelType w:val="hybridMultilevel"/>
    <w:tmpl w:val="977CF2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1F7395"/>
    <w:multiLevelType w:val="multilevel"/>
    <w:tmpl w:val="5DD2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84727"/>
    <w:rsid w:val="00060CB9"/>
    <w:rsid w:val="00082102"/>
    <w:rsid w:val="0008310B"/>
    <w:rsid w:val="00087F99"/>
    <w:rsid w:val="000C2416"/>
    <w:rsid w:val="00111636"/>
    <w:rsid w:val="00127F4D"/>
    <w:rsid w:val="0015136B"/>
    <w:rsid w:val="00194214"/>
    <w:rsid w:val="001B3E93"/>
    <w:rsid w:val="001D4D8A"/>
    <w:rsid w:val="002053E6"/>
    <w:rsid w:val="00225D7B"/>
    <w:rsid w:val="00230686"/>
    <w:rsid w:val="00242FF2"/>
    <w:rsid w:val="00290031"/>
    <w:rsid w:val="00295E92"/>
    <w:rsid w:val="002A00E9"/>
    <w:rsid w:val="002A6A96"/>
    <w:rsid w:val="002B302D"/>
    <w:rsid w:val="00301B3A"/>
    <w:rsid w:val="003459EB"/>
    <w:rsid w:val="0036682E"/>
    <w:rsid w:val="003A2D93"/>
    <w:rsid w:val="003B181C"/>
    <w:rsid w:val="003C5300"/>
    <w:rsid w:val="003D7D78"/>
    <w:rsid w:val="003F6139"/>
    <w:rsid w:val="00412AD3"/>
    <w:rsid w:val="0042520B"/>
    <w:rsid w:val="004466B9"/>
    <w:rsid w:val="004627A4"/>
    <w:rsid w:val="00462C14"/>
    <w:rsid w:val="00467B70"/>
    <w:rsid w:val="00481354"/>
    <w:rsid w:val="004D2095"/>
    <w:rsid w:val="004E7975"/>
    <w:rsid w:val="00502425"/>
    <w:rsid w:val="005038CC"/>
    <w:rsid w:val="00534AB6"/>
    <w:rsid w:val="0057752E"/>
    <w:rsid w:val="00581E96"/>
    <w:rsid w:val="005A664E"/>
    <w:rsid w:val="005B3CAB"/>
    <w:rsid w:val="005C6550"/>
    <w:rsid w:val="005D2ADF"/>
    <w:rsid w:val="005D67FA"/>
    <w:rsid w:val="00661593"/>
    <w:rsid w:val="00661605"/>
    <w:rsid w:val="00665076"/>
    <w:rsid w:val="00684727"/>
    <w:rsid w:val="00693D4C"/>
    <w:rsid w:val="00694BF3"/>
    <w:rsid w:val="006A446E"/>
    <w:rsid w:val="006A7BB7"/>
    <w:rsid w:val="006F0F1D"/>
    <w:rsid w:val="007424E4"/>
    <w:rsid w:val="00772CAD"/>
    <w:rsid w:val="007B03EF"/>
    <w:rsid w:val="00840AB9"/>
    <w:rsid w:val="0085264C"/>
    <w:rsid w:val="008D216E"/>
    <w:rsid w:val="00922EA4"/>
    <w:rsid w:val="00936C45"/>
    <w:rsid w:val="00940F2E"/>
    <w:rsid w:val="00943667"/>
    <w:rsid w:val="0096041F"/>
    <w:rsid w:val="009A2CAB"/>
    <w:rsid w:val="009B1E18"/>
    <w:rsid w:val="00A20CAD"/>
    <w:rsid w:val="00A747FC"/>
    <w:rsid w:val="00AA145A"/>
    <w:rsid w:val="00AA1644"/>
    <w:rsid w:val="00AC0BA1"/>
    <w:rsid w:val="00AD1901"/>
    <w:rsid w:val="00B00A38"/>
    <w:rsid w:val="00B17A6D"/>
    <w:rsid w:val="00B33710"/>
    <w:rsid w:val="00B41100"/>
    <w:rsid w:val="00B5259F"/>
    <w:rsid w:val="00B57A88"/>
    <w:rsid w:val="00B719F0"/>
    <w:rsid w:val="00B76437"/>
    <w:rsid w:val="00BF4459"/>
    <w:rsid w:val="00C11633"/>
    <w:rsid w:val="00C141F3"/>
    <w:rsid w:val="00C20F49"/>
    <w:rsid w:val="00C31ED7"/>
    <w:rsid w:val="00C32338"/>
    <w:rsid w:val="00C468A2"/>
    <w:rsid w:val="00C769B3"/>
    <w:rsid w:val="00CB7594"/>
    <w:rsid w:val="00CC4773"/>
    <w:rsid w:val="00D015DD"/>
    <w:rsid w:val="00D60B4C"/>
    <w:rsid w:val="00D91A9F"/>
    <w:rsid w:val="00DD7B43"/>
    <w:rsid w:val="00E12559"/>
    <w:rsid w:val="00E16322"/>
    <w:rsid w:val="00E22C38"/>
    <w:rsid w:val="00EA0AE7"/>
    <w:rsid w:val="00EA3E64"/>
    <w:rsid w:val="00EB457B"/>
    <w:rsid w:val="00EC146F"/>
    <w:rsid w:val="00EE5AA3"/>
    <w:rsid w:val="00EF290D"/>
    <w:rsid w:val="00F64599"/>
    <w:rsid w:val="00F66705"/>
    <w:rsid w:val="00F764FF"/>
    <w:rsid w:val="00FC6302"/>
    <w:rsid w:val="00FF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4727"/>
    <w:rPr>
      <w:color w:val="0000FF"/>
      <w:u w:val="single"/>
    </w:rPr>
  </w:style>
  <w:style w:type="character" w:customStyle="1" w:styleId="ed-value">
    <w:name w:val="ed-value"/>
    <w:basedOn w:val="a0"/>
    <w:rsid w:val="00684727"/>
  </w:style>
  <w:style w:type="paragraph" w:styleId="a4">
    <w:name w:val="List Paragraph"/>
    <w:basedOn w:val="a"/>
    <w:uiPriority w:val="34"/>
    <w:qFormat/>
    <w:rsid w:val="00EF290D"/>
    <w:pPr>
      <w:ind w:left="720"/>
      <w:contextualSpacing/>
    </w:pPr>
  </w:style>
  <w:style w:type="character" w:customStyle="1" w:styleId="s1">
    <w:name w:val="s1"/>
    <w:rsid w:val="009A2CAB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060CB9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5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813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5973">
          <w:marLeft w:val="0"/>
          <w:marRight w:val="0"/>
          <w:marTop w:val="0"/>
          <w:marBottom w:val="0"/>
          <w:divBdr>
            <w:top w:val="dashed" w:sz="4" w:space="6" w:color="CCCCCC"/>
            <w:left w:val="none" w:sz="0" w:space="0" w:color="auto"/>
            <w:bottom w:val="dashed" w:sz="4" w:space="6" w:color="CCCCCC"/>
            <w:right w:val="none" w:sz="0" w:space="0" w:color="auto"/>
          </w:divBdr>
          <w:divsChild>
            <w:div w:id="47718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0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Maestr0</dc:creator>
  <cp:lastModifiedBy>Gos</cp:lastModifiedBy>
  <cp:revision>43</cp:revision>
  <cp:lastPrinted>2020-12-08T11:58:00Z</cp:lastPrinted>
  <dcterms:created xsi:type="dcterms:W3CDTF">2021-02-16T08:26:00Z</dcterms:created>
  <dcterms:modified xsi:type="dcterms:W3CDTF">2024-10-01T05:52:00Z</dcterms:modified>
</cp:coreProperties>
</file>