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875F5" w:rsidRDefault="00BF62CD" w:rsidP="008875F5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 w:rsidRPr="00C2362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Конкурс</w:t>
      </w:r>
      <w:r w:rsidR="007F10F6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</w:t>
      </w:r>
      <w:r w:rsidR="00947E09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по отбору кандидатов</w:t>
      </w:r>
    </w:p>
    <w:p w:rsidR="00BF62CD" w:rsidRPr="00C23620" w:rsidRDefault="00947E09" w:rsidP="008875F5">
      <w:pPr>
        <w:pStyle w:val="a5"/>
        <w:jc w:val="center"/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в члены </w:t>
      </w:r>
      <w:r>
        <w:rPr>
          <w:rFonts w:ascii="Times New Roman" w:hAnsi="Times New Roman" w:cs="Times New Roman"/>
          <w:b/>
          <w:kern w:val="36"/>
          <w:sz w:val="28"/>
          <w:szCs w:val="28"/>
          <w:lang w:val="kk-KZ" w:eastAsia="ru-RU"/>
        </w:rPr>
        <w:t>Н</w:t>
      </w:r>
      <w:proofErr w:type="spellStart"/>
      <w:r w:rsidR="00BF62CD" w:rsidRPr="00C2362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>аблюдательного</w:t>
      </w:r>
      <w:proofErr w:type="spellEnd"/>
      <w:r w:rsidR="00BF62CD" w:rsidRPr="00C23620">
        <w:rPr>
          <w:rFonts w:ascii="Times New Roman" w:hAnsi="Times New Roman" w:cs="Times New Roman"/>
          <w:b/>
          <w:kern w:val="36"/>
          <w:sz w:val="28"/>
          <w:szCs w:val="28"/>
          <w:lang w:eastAsia="ru-RU"/>
        </w:rPr>
        <w:t xml:space="preserve"> совета</w:t>
      </w:r>
    </w:p>
    <w:p w:rsidR="00C23620" w:rsidRPr="006F49A5" w:rsidRDefault="00C23620" w:rsidP="00974B9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eastAsia="ru-RU"/>
        </w:rPr>
      </w:pPr>
    </w:p>
    <w:p w:rsidR="00153823" w:rsidRPr="00403282" w:rsidRDefault="00A219E1" w:rsidP="00403282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</w:pPr>
      <w:r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ГУ «Управление здравоохранения </w:t>
      </w:r>
      <w:proofErr w:type="spellStart"/>
      <w:r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Алматинской</w:t>
      </w:r>
      <w:proofErr w:type="spellEnd"/>
      <w:r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области»</w:t>
      </w:r>
      <w:r w:rsidR="00BF62CD" w:rsidRPr="00C2362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(далее – Управление) объявляет о проведении конкурса по отбору кандидатов в члены наблюдательного совета</w:t>
      </w:r>
      <w:r w:rsidR="00403282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в </w:t>
      </w:r>
      <w:r w:rsidR="00153823" w:rsidRPr="00153823">
        <w:rPr>
          <w:rFonts w:ascii="Times New Roman" w:hAnsi="Times New Roman" w:cs="Times New Roman"/>
          <w:b/>
          <w:sz w:val="28"/>
          <w:szCs w:val="28"/>
        </w:rPr>
        <w:t>Государственное коммунальное предприятие на праве хозяйственного ведения «</w:t>
      </w:r>
      <w:r w:rsidR="00F74C52">
        <w:rPr>
          <w:rFonts w:ascii="Times New Roman" w:hAnsi="Times New Roman" w:cs="Times New Roman"/>
          <w:b/>
          <w:sz w:val="28"/>
          <w:szCs w:val="28"/>
          <w:lang w:val="kk-KZ"/>
        </w:rPr>
        <w:t>Областной центр психического здоровья</w:t>
      </w:r>
      <w:r w:rsidR="00153823" w:rsidRPr="00153823">
        <w:rPr>
          <w:rFonts w:ascii="Times New Roman" w:hAnsi="Times New Roman" w:cs="Times New Roman"/>
          <w:b/>
          <w:sz w:val="28"/>
          <w:szCs w:val="28"/>
        </w:rPr>
        <w:t>»</w:t>
      </w:r>
      <w:r w:rsidR="00F74C52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ГУ «Управление здравоохранения Алматинской области»</w:t>
      </w:r>
      <w:r w:rsidR="00153823" w:rsidRPr="00153823">
        <w:rPr>
          <w:rFonts w:ascii="Times New Roman" w:hAnsi="Times New Roman" w:cs="Times New Roman"/>
          <w:b/>
          <w:sz w:val="28"/>
          <w:szCs w:val="28"/>
        </w:rPr>
        <w:t>;</w:t>
      </w:r>
    </w:p>
    <w:p w:rsidR="00BF62CD" w:rsidRPr="00B551C0" w:rsidRDefault="00BF62CD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Требования, предъявляемые к лицам, избираемым в наблюдательные советы в государственных предприятиях на праве хозяйственного ведения, включают наличие высшего образования, а также одного из следующих требований: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наличие опыта работы в сфере здравоохранения или по профилю организации, и (или) экономики/финансы, и (или) бизнеса, и (или) права не менее 5 лет;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наличие опыта работы в сфере здравоохранения или по профилю организации, и (или) экономики/финансы, и (или) бизнеса, и (или) права на руководящей должности не менее 3 лет;</w:t>
      </w:r>
    </w:p>
    <w:p w:rsidR="00BF62CD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членство в общественных объединениях в сфере здравоохранения и (или) экономики, и (или) бизнеса, и (или) права.</w:t>
      </w:r>
    </w:p>
    <w:p w:rsidR="00BF62CD" w:rsidRPr="00B551C0" w:rsidRDefault="00BF62CD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В качестве члена наблюдательного совета не избирается лицо:</w:t>
      </w:r>
    </w:p>
    <w:p w:rsidR="00BF62CD" w:rsidRPr="00B551C0" w:rsidRDefault="00BF62CD" w:rsidP="00B551C0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имеющее непогашенную или неснятую судимость;</w:t>
      </w:r>
    </w:p>
    <w:p w:rsidR="00BF62CD" w:rsidRPr="00B551C0" w:rsidRDefault="00B551C0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являвшееся руководителем юридического лица более одного года до принятия решения о признании данного юридического лица банкротом;</w:t>
      </w:r>
    </w:p>
    <w:p w:rsidR="00BF62CD" w:rsidRPr="00B551C0" w:rsidRDefault="00BF62CD" w:rsidP="00B55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ранее совершившее коррупционное правонарушение;</w:t>
      </w:r>
    </w:p>
    <w:p w:rsidR="00BF62CD" w:rsidRPr="00B551C0" w:rsidRDefault="00D50A4A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val="kk-KZ" w:eastAsia="ru-RU"/>
        </w:rPr>
        <w:t>-</w:t>
      </w:r>
      <w:r w:rsidR="00BF62CD" w:rsidRPr="00B551C0">
        <w:rPr>
          <w:rFonts w:ascii="Times New Roman" w:hAnsi="Times New Roman" w:cs="Times New Roman"/>
          <w:sz w:val="28"/>
          <w:szCs w:val="28"/>
          <w:lang w:eastAsia="ru-RU"/>
        </w:rPr>
        <w:t>находящееся в отношениях близкого родства и свойства с другим членом наблюдательного совета или руководителем государственного предприятия.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Срок представления заявлений об участии в конкурсе для лиц, изъявивших желание принять участие в конкурсе, завершается по истечении тридцати календарных дней со дня объявления проведения конкурса в средствах массовой информации.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Перечень документов, прилагаемых к заявлению об участии в конкурсе:</w:t>
      </w:r>
    </w:p>
    <w:p w:rsidR="00BF62CD" w:rsidRPr="00B551C0" w:rsidRDefault="00BF62CD" w:rsidP="00B551C0">
      <w:pPr>
        <w:pStyle w:val="a5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заявление об участии в конкурсе в произвольной форме;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резюме на государственном и русском языках;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автобиография, изложенная в произвольной форме;</w:t>
      </w:r>
    </w:p>
    <w:p w:rsidR="00BF62CD" w:rsidRPr="00B551C0" w:rsidRDefault="00BF62CD" w:rsidP="00D50A4A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копия документа, удостоверяющего личность кандидата;</w:t>
      </w:r>
    </w:p>
    <w:p w:rsidR="003972F7" w:rsidRDefault="00BF62CD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t>копия документа о высшем образовании;</w:t>
      </w:r>
    </w:p>
    <w:p w:rsidR="003972F7" w:rsidRDefault="00BF62CD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F7">
        <w:rPr>
          <w:rFonts w:ascii="Times New Roman" w:hAnsi="Times New Roman" w:cs="Times New Roman"/>
          <w:sz w:val="28"/>
          <w:szCs w:val="28"/>
          <w:lang w:eastAsia="ru-RU"/>
        </w:rPr>
        <w:t>копия документа, подтверждающая трудовую деятельность работника согласно статье 35 Трудового кодекса Республики Казахстан;</w:t>
      </w:r>
    </w:p>
    <w:p w:rsidR="00BF62CD" w:rsidRPr="003972F7" w:rsidRDefault="00BF62CD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F7">
        <w:rPr>
          <w:rFonts w:ascii="Times New Roman" w:hAnsi="Times New Roman" w:cs="Times New Roman"/>
          <w:sz w:val="28"/>
          <w:szCs w:val="28"/>
          <w:lang w:eastAsia="ru-RU"/>
        </w:rPr>
        <w:t>документы, подтверждающие отсутствие судимости и коррупционных правонарушений, выданные территориальными подразделениями Комитета по правовой статистике и специальным учетам Генеральной прокуратуры Республики Казахстан.</w:t>
      </w:r>
    </w:p>
    <w:p w:rsidR="00BF62CD" w:rsidRPr="00B551C0" w:rsidRDefault="00BF62CD" w:rsidP="00D50A4A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B551C0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Участник конкурса может представить дополнительную информацию, касающуюся его образования, опыта работы, профессионального уровня (копии документов о повышении квалификации, присвоении ученых степеней и званий, научных публикациях, рекомендации от руководства с предыдущего места работы).</w:t>
      </w:r>
    </w:p>
    <w:p w:rsidR="00B551C0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C0">
        <w:rPr>
          <w:rFonts w:ascii="Times New Roman" w:hAnsi="Times New Roman" w:cs="Times New Roman"/>
          <w:sz w:val="28"/>
          <w:szCs w:val="28"/>
        </w:rPr>
        <w:t>Дата начала конкурса (приема документов) –</w:t>
      </w:r>
      <w:r w:rsidR="007E783D">
        <w:rPr>
          <w:rFonts w:ascii="Times New Roman" w:hAnsi="Times New Roman" w:cs="Times New Roman"/>
          <w:sz w:val="28"/>
          <w:szCs w:val="28"/>
        </w:rPr>
        <w:t xml:space="preserve"> </w:t>
      </w:r>
      <w:r w:rsidR="001A14A5" w:rsidRPr="001A14A5">
        <w:rPr>
          <w:rFonts w:ascii="Times New Roman" w:hAnsi="Times New Roman" w:cs="Times New Roman"/>
          <w:sz w:val="28"/>
          <w:szCs w:val="28"/>
          <w:lang w:val="kk-KZ"/>
        </w:rPr>
        <w:t>15 октября</w:t>
      </w:r>
      <w:r w:rsidR="00A833D0" w:rsidRPr="001A14A5">
        <w:rPr>
          <w:rFonts w:ascii="Times New Roman" w:hAnsi="Times New Roman" w:cs="Times New Roman"/>
          <w:sz w:val="28"/>
          <w:szCs w:val="28"/>
          <w:lang w:val="kk-KZ"/>
        </w:rPr>
        <w:t xml:space="preserve"> 2024 года</w:t>
      </w:r>
      <w:r w:rsidRPr="001A14A5">
        <w:rPr>
          <w:rFonts w:ascii="Times New Roman" w:hAnsi="Times New Roman" w:cs="Times New Roman"/>
          <w:sz w:val="28"/>
          <w:szCs w:val="28"/>
        </w:rPr>
        <w:t>.</w:t>
      </w:r>
    </w:p>
    <w:p w:rsidR="00B551C0" w:rsidRPr="00B551C0" w:rsidRDefault="00B551C0" w:rsidP="00B551C0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B551C0">
        <w:rPr>
          <w:rFonts w:ascii="Times New Roman" w:hAnsi="Times New Roman" w:cs="Times New Roman"/>
          <w:sz w:val="28"/>
          <w:szCs w:val="28"/>
        </w:rPr>
        <w:t>Дата окончания конкурса (завершения приема документов) –</w:t>
      </w:r>
      <w:r w:rsidR="00A833D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1A14A5" w:rsidRPr="001A14A5">
        <w:rPr>
          <w:rFonts w:ascii="Times New Roman" w:hAnsi="Times New Roman" w:cs="Times New Roman"/>
          <w:sz w:val="28"/>
          <w:szCs w:val="28"/>
          <w:lang w:val="kk-KZ"/>
        </w:rPr>
        <w:t>1</w:t>
      </w:r>
      <w:r w:rsidR="001A14A5">
        <w:rPr>
          <w:rFonts w:ascii="Times New Roman" w:hAnsi="Times New Roman" w:cs="Times New Roman"/>
          <w:sz w:val="28"/>
          <w:szCs w:val="28"/>
          <w:lang w:val="kk-KZ"/>
        </w:rPr>
        <w:t>5</w:t>
      </w:r>
      <w:r w:rsidR="001A14A5" w:rsidRPr="001A14A5">
        <w:rPr>
          <w:rFonts w:ascii="Times New Roman" w:hAnsi="Times New Roman" w:cs="Times New Roman"/>
          <w:sz w:val="28"/>
          <w:szCs w:val="28"/>
          <w:lang w:val="kk-KZ"/>
        </w:rPr>
        <w:t xml:space="preserve"> ноября </w:t>
      </w:r>
      <w:r w:rsidR="00A833D0" w:rsidRPr="001A14A5">
        <w:rPr>
          <w:rFonts w:ascii="Times New Roman" w:hAnsi="Times New Roman" w:cs="Times New Roman"/>
          <w:sz w:val="28"/>
          <w:szCs w:val="28"/>
          <w:lang w:val="kk-KZ"/>
        </w:rPr>
        <w:t>2024 года</w:t>
      </w:r>
      <w:r w:rsidR="00F74C52" w:rsidRPr="001A14A5">
        <w:rPr>
          <w:rFonts w:ascii="Times New Roman" w:hAnsi="Times New Roman" w:cs="Times New Roman"/>
          <w:sz w:val="28"/>
          <w:szCs w:val="28"/>
        </w:rPr>
        <w:t>.</w:t>
      </w:r>
    </w:p>
    <w:p w:rsidR="00D91E80" w:rsidRDefault="00B551C0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  <w:r w:rsidRPr="00B551C0">
        <w:rPr>
          <w:rFonts w:ascii="Times New Roman" w:hAnsi="Times New Roman" w:cs="Times New Roman"/>
          <w:b/>
          <w:sz w:val="28"/>
          <w:szCs w:val="28"/>
        </w:rPr>
        <w:t>Место проведения конкурса</w:t>
      </w:r>
      <w:r w:rsidRPr="00B551C0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1A14A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ГУ «Управление здравоохранения </w:t>
      </w:r>
      <w:proofErr w:type="spellStart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</w:t>
      </w:r>
      <w:proofErr w:type="spellEnd"/>
      <w:r w:rsidR="001A14A5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>н</w:t>
      </w:r>
      <w:proofErr w:type="spellStart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ской</w:t>
      </w:r>
      <w:proofErr w:type="spellEnd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области</w:t>
      </w:r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 xml:space="preserve">, </w:t>
      </w:r>
      <w:proofErr w:type="spellStart"/>
      <w:r w:rsidR="00947E09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Алматинская</w:t>
      </w:r>
      <w:proofErr w:type="spellEnd"/>
      <w:r w:rsidR="00947E09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 область, город</w:t>
      </w:r>
      <w:r w:rsidR="001A14A5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 xml:space="preserve"> </w:t>
      </w:r>
      <w:proofErr w:type="spellStart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Конаев</w:t>
      </w:r>
      <w:proofErr w:type="spellEnd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, </w:t>
      </w:r>
      <w:r w:rsidR="006B0706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>мкр. Ивушка 1Г</w:t>
      </w:r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, </w:t>
      </w:r>
      <w:r w:rsidR="006B0706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 xml:space="preserve"> </w:t>
      </w:r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 xml:space="preserve">1 этаж, </w:t>
      </w:r>
      <w:proofErr w:type="spellStart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каб</w:t>
      </w:r>
      <w:proofErr w:type="spellEnd"/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 №</w:t>
      </w:r>
      <w:r w:rsidR="006B0706"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  <w:t>2</w:t>
      </w:r>
      <w:r w:rsidR="00A833D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 тел. 8 (727 72) 3-40-26</w:t>
      </w:r>
      <w:r w:rsidR="00C23620" w:rsidRPr="00B551C0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</w:t>
      </w: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Default="008875F5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403282" w:rsidRDefault="00403282" w:rsidP="00B551C0">
      <w:pPr>
        <w:shd w:val="clear" w:color="auto" w:fill="FFFFFF"/>
        <w:spacing w:after="30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</w:p>
    <w:p w:rsidR="008875F5" w:rsidRPr="008875F5" w:rsidRDefault="008875F5" w:rsidP="00887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lastRenderedPageBreak/>
        <w:t>Байқау</w:t>
      </w:r>
      <w:r w:rsidR="005F1E0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кеңесінің</w:t>
      </w:r>
      <w:r w:rsidR="005F1E0E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мүшелігіне</w:t>
      </w:r>
    </w:p>
    <w:p w:rsidR="008875F5" w:rsidRDefault="005F1E0E" w:rsidP="008875F5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</w:t>
      </w:r>
      <w:r w:rsidR="008875F5"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андидаттарды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75F5"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іріктеу</w:t>
      </w:r>
      <w:r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8875F5" w:rsidRPr="008875F5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жөніндегі</w:t>
      </w:r>
      <w:r w:rsidR="008875F5" w:rsidRPr="008875F5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конкурс</w:t>
      </w:r>
    </w:p>
    <w:p w:rsidR="008875F5" w:rsidRPr="008875F5" w:rsidRDefault="008875F5" w:rsidP="008875F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F192D"/>
          <w:sz w:val="28"/>
          <w:szCs w:val="28"/>
          <w:lang w:val="kk-KZ" w:eastAsia="ru-RU"/>
        </w:rPr>
      </w:pPr>
    </w:p>
    <w:p w:rsidR="008875F5" w:rsidRPr="00403282" w:rsidRDefault="00403282" w:rsidP="008875F5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F192D"/>
          <w:sz w:val="28"/>
          <w:szCs w:val="28"/>
          <w:lang w:val="kk-KZ" w:eastAsia="ru-RU"/>
        </w:rPr>
      </w:pPr>
      <w:r w:rsidRPr="00403282">
        <w:rPr>
          <w:rFonts w:ascii="Times New Roman" w:hAnsi="Times New Roman" w:cs="Times New Roman"/>
          <w:sz w:val="28"/>
          <w:szCs w:val="28"/>
          <w:lang w:val="kk-KZ"/>
        </w:rPr>
        <w:t>«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Алматы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403282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басқармасы» ММ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(бұдан</w:t>
      </w:r>
      <w:r w:rsidRPr="00403282">
        <w:rPr>
          <w:rFonts w:ascii="Times New Roman" w:hAnsi="Times New Roman" w:cs="Times New Roman"/>
          <w:sz w:val="28"/>
          <w:szCs w:val="28"/>
          <w:lang w:val="kk-KZ"/>
        </w:rPr>
        <w:t xml:space="preserve"> әрі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-басқарма)</w:t>
      </w:r>
      <w:r w:rsidR="003972F7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,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«Алматы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облысының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Денсаулық</w:t>
      </w:r>
      <w:r w:rsidRPr="00403282">
        <w:rPr>
          <w:rFonts w:ascii="Times New Roman" w:hAnsi="Times New Roman" w:cs="Times New Roman"/>
          <w:sz w:val="28"/>
          <w:szCs w:val="28"/>
          <w:lang w:val="kk-KZ"/>
        </w:rPr>
        <w:t xml:space="preserve"> сақтау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басқармасы»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ММ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="003972F7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Шаруашылық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72F7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жүргізу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972F7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құқығындағы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«Облыстық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психикалық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денсаулық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орталығы</w:t>
      </w:r>
      <w:r w:rsidR="005F1E0E" w:rsidRPr="007F10F6">
        <w:rPr>
          <w:rFonts w:ascii="Times New Roman" w:hAnsi="Times New Roman" w:cs="Times New Roman"/>
          <w:b/>
          <w:sz w:val="28"/>
          <w:szCs w:val="28"/>
          <w:lang w:val="kk-KZ"/>
        </w:rPr>
        <w:t xml:space="preserve">»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мемлекеттік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коммуналдық</w:t>
      </w:r>
      <w:r w:rsidR="005F1E0E"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7F10F6">
        <w:rPr>
          <w:rStyle w:val="ezkurwreuab5ozgtqnkl"/>
          <w:rFonts w:ascii="Times New Roman" w:hAnsi="Times New Roman" w:cs="Times New Roman"/>
          <w:b/>
          <w:sz w:val="28"/>
          <w:szCs w:val="28"/>
          <w:lang w:val="kk-KZ"/>
        </w:rPr>
        <w:t>кәсіпорнына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байқау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кеңесінің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мүшелігіне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кандидаттарды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іріктеу</w:t>
      </w:r>
      <w:r w:rsidRPr="00403282">
        <w:rPr>
          <w:rFonts w:ascii="Times New Roman" w:hAnsi="Times New Roman" w:cs="Times New Roman"/>
          <w:sz w:val="28"/>
          <w:szCs w:val="28"/>
          <w:lang w:val="kk-KZ"/>
        </w:rPr>
        <w:t xml:space="preserve"> бойынша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өткізу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403282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хабарлайды</w:t>
      </w:r>
      <w:r w:rsidR="008875F5" w:rsidRPr="00403282">
        <w:rPr>
          <w:rFonts w:ascii="Times New Roman" w:hAnsi="Times New Roman" w:cs="Times New Roman"/>
          <w:b/>
          <w:sz w:val="28"/>
          <w:szCs w:val="28"/>
          <w:lang w:val="kk-KZ"/>
        </w:rPr>
        <w:t>;</w:t>
      </w:r>
    </w:p>
    <w:p w:rsidR="008875F5" w:rsidRPr="00403282" w:rsidRDefault="00403282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403282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Денсаулық сақтау саласындағы шаруашылық жүргізу құқығындағы мемлекеттік кәсіпорындардағы байқау кеңесіне сайланатын адамдарға қойылатын талаптар жоғары білімнің, сондай-ақ мынадай талаптардың бірінің</w:t>
      </w:r>
      <w:r w:rsidR="008875F5" w:rsidRPr="00403282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8875F5" w:rsidRPr="00A86D45" w:rsidRDefault="008875F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403282"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денсаулық сақтау немесе ұйым бейіні бойынша және (немесе) экономика/қаржы және (немесе) бизнес және (немесе) құқық саласында кемінде 5 жыл жұмыс тәжірибесінің</w:t>
      </w: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8875F5" w:rsidRPr="00A86D45" w:rsidRDefault="008875F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403282"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денсаулық сақтау немесе ұйым бейіні бойынша және (немесе) экономика/қаржы және (немесе) бизнес және (немесе) құқық саласындағы басшылық қызметте кемінде 3 жыл жұмыс тәжірибесінің</w:t>
      </w: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8875F5" w:rsidRPr="00A86D45" w:rsidRDefault="008875F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 xml:space="preserve">- </w:t>
      </w:r>
      <w:r w:rsidR="00A86D45"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денсаулық сақтау және (немесе) экономика және (немесе) бизнес және (немесе) құқық саласындағы қоғамдық бірлестіктердің мүшесі</w:t>
      </w:r>
      <w:r w:rsidRPr="00A86D4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A86D45" w:rsidRPr="00A86D45" w:rsidRDefault="00A86D45" w:rsidP="00A86D45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 w:rsidRPr="00A86D45">
        <w:rPr>
          <w:color w:val="000000"/>
          <w:spacing w:val="2"/>
          <w:sz w:val="28"/>
          <w:szCs w:val="28"/>
          <w:lang w:val="kk-KZ"/>
        </w:rPr>
        <w:t>Мынадай:</w:t>
      </w:r>
    </w:p>
    <w:p w:rsidR="00A86D45" w:rsidRPr="00A86D45" w:rsidRDefault="00A86D45" w:rsidP="00A86D45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- </w:t>
      </w:r>
      <w:r w:rsidRPr="00A86D45">
        <w:rPr>
          <w:color w:val="000000"/>
          <w:spacing w:val="2"/>
          <w:sz w:val="28"/>
          <w:szCs w:val="28"/>
          <w:lang w:val="kk-KZ"/>
        </w:rPr>
        <w:t>соттылығы өтелмеген немесе алынбаған;</w:t>
      </w:r>
    </w:p>
    <w:p w:rsidR="00A86D45" w:rsidRPr="00A86D45" w:rsidRDefault="00A86D45" w:rsidP="00A86D45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- </w:t>
      </w:r>
      <w:r w:rsidRPr="00A86D45">
        <w:rPr>
          <w:color w:val="000000"/>
          <w:spacing w:val="2"/>
          <w:sz w:val="28"/>
          <w:szCs w:val="28"/>
          <w:lang w:val="kk-KZ"/>
        </w:rPr>
        <w:t>заңды тұлғаны банкрот деп тану туралы шешім қабылданғанға дейін бір жылдан астам осы заңды тұлғаның басшысы болған;</w:t>
      </w:r>
    </w:p>
    <w:p w:rsidR="00A86D45" w:rsidRPr="00A86D45" w:rsidRDefault="00A86D45" w:rsidP="00A86D45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-</w:t>
      </w:r>
      <w:r w:rsidRPr="00A86D45">
        <w:rPr>
          <w:color w:val="000000"/>
          <w:spacing w:val="2"/>
          <w:sz w:val="28"/>
          <w:szCs w:val="28"/>
          <w:lang w:val="kk-KZ"/>
        </w:rPr>
        <w:t xml:space="preserve"> бұрын сыбайлас жемқорлық құқық бұзушылық жасаған;</w:t>
      </w:r>
    </w:p>
    <w:p w:rsidR="00A86D45" w:rsidRPr="00A86D45" w:rsidRDefault="00A86D45" w:rsidP="00A86D45">
      <w:pPr>
        <w:pStyle w:val="a3"/>
        <w:shd w:val="clear" w:color="auto" w:fill="FFFFFF"/>
        <w:spacing w:before="0" w:beforeAutospacing="0" w:after="0" w:afterAutospacing="0" w:line="0" w:lineRule="atLeast"/>
        <w:textAlignment w:val="baseline"/>
        <w:rPr>
          <w:color w:val="000000"/>
          <w:spacing w:val="2"/>
          <w:sz w:val="28"/>
          <w:szCs w:val="28"/>
          <w:lang w:val="kk-KZ"/>
        </w:rPr>
      </w:pPr>
      <w:r>
        <w:rPr>
          <w:color w:val="000000"/>
          <w:spacing w:val="2"/>
          <w:sz w:val="28"/>
          <w:szCs w:val="28"/>
          <w:lang w:val="kk-KZ"/>
        </w:rPr>
        <w:t xml:space="preserve">         - </w:t>
      </w:r>
      <w:r w:rsidRPr="00A86D45">
        <w:rPr>
          <w:color w:val="000000"/>
          <w:spacing w:val="2"/>
          <w:sz w:val="28"/>
          <w:szCs w:val="28"/>
          <w:lang w:val="kk-KZ"/>
        </w:rPr>
        <w:t>байқау кеңесінің басқа мүшесімен немесе мемлекеттік кәсіпорын басшысымен жақын туыстық және туыстық қатынастағы адамды байқау кеңесінің мүшесі ретінде сайлауға болмайды.</w:t>
      </w:r>
    </w:p>
    <w:p w:rsidR="008875F5" w:rsidRPr="00A86D45" w:rsidRDefault="00A86D4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қатысуға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ниет</w:t>
      </w:r>
      <w:r w:rsidRPr="00A86D45">
        <w:rPr>
          <w:rFonts w:ascii="Times New Roman" w:hAnsi="Times New Roman" w:cs="Times New Roman"/>
          <w:sz w:val="28"/>
          <w:szCs w:val="28"/>
          <w:lang w:val="kk-KZ"/>
        </w:rPr>
        <w:t xml:space="preserve"> білдірген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адамдар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үшін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өтініштерді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ұсыну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мерзімі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бұқаралық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ақпарат</w:t>
      </w:r>
      <w:r w:rsidRPr="00A86D45">
        <w:rPr>
          <w:rFonts w:ascii="Times New Roman" w:hAnsi="Times New Roman" w:cs="Times New Roman"/>
          <w:sz w:val="28"/>
          <w:szCs w:val="28"/>
          <w:lang w:val="kk-KZ"/>
        </w:rPr>
        <w:t xml:space="preserve"> құралдарында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өткізу</w:t>
      </w:r>
      <w:r w:rsidRPr="00A86D45">
        <w:rPr>
          <w:rFonts w:ascii="Times New Roman" w:hAnsi="Times New Roman" w:cs="Times New Roman"/>
          <w:sz w:val="28"/>
          <w:szCs w:val="28"/>
          <w:lang w:val="kk-KZ"/>
        </w:rPr>
        <w:t xml:space="preserve"> жарияланған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күннен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бастап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күнтізбелік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отыз</w:t>
      </w:r>
      <w:r w:rsidRPr="00A86D45">
        <w:rPr>
          <w:rFonts w:ascii="Times New Roman" w:hAnsi="Times New Roman" w:cs="Times New Roman"/>
          <w:sz w:val="28"/>
          <w:szCs w:val="28"/>
          <w:lang w:val="kk-KZ"/>
        </w:rPr>
        <w:t xml:space="preserve"> күн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өткен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соң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аяқталады</w:t>
      </w:r>
      <w:r w:rsidR="008875F5" w:rsidRPr="00A86D45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875F5" w:rsidRPr="00A86D45" w:rsidRDefault="00A86D4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Конкурсқа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қатысу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туралы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өтінішке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қоса</w:t>
      </w:r>
      <w:r w:rsidRPr="00A86D45">
        <w:rPr>
          <w:rFonts w:ascii="Times New Roman" w:hAnsi="Times New Roman" w:cs="Times New Roman"/>
          <w:sz w:val="28"/>
          <w:szCs w:val="28"/>
          <w:lang w:val="kk-KZ"/>
        </w:rPr>
        <w:t xml:space="preserve"> берілетін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құжаттардың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A86D4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тізбесі</w:t>
      </w:r>
      <w:r w:rsidR="008875F5" w:rsidRPr="00A86D45">
        <w:rPr>
          <w:rFonts w:ascii="Times New Roman" w:hAnsi="Times New Roman" w:cs="Times New Roman"/>
          <w:sz w:val="28"/>
          <w:szCs w:val="28"/>
          <w:lang w:val="kk-KZ" w:eastAsia="ru-RU"/>
        </w:rPr>
        <w:t>:</w:t>
      </w:r>
    </w:p>
    <w:p w:rsidR="008875F5" w:rsidRPr="00A86D45" w:rsidRDefault="00A86D45" w:rsidP="00A86D4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 конкурсқа қатысу туралы өтініш (еркін нысанда жазылған)</w:t>
      </w:r>
      <w:r w:rsidR="008875F5" w:rsidRPr="00A86D4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8875F5" w:rsidRPr="00A86D45" w:rsidRDefault="00A86D45" w:rsidP="008875F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val="kk-KZ" w:eastAsia="ru-RU"/>
        </w:rPr>
      </w:pPr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қазақ және орыс тілдеріндегі түйіндеме</w:t>
      </w:r>
      <w:r w:rsidR="008875F5" w:rsidRPr="00A86D45">
        <w:rPr>
          <w:rFonts w:ascii="Times New Roman" w:hAnsi="Times New Roman" w:cs="Times New Roman"/>
          <w:sz w:val="28"/>
          <w:szCs w:val="28"/>
          <w:lang w:val="kk-KZ" w:eastAsia="ru-RU"/>
        </w:rPr>
        <w:t>;</w:t>
      </w:r>
    </w:p>
    <w:p w:rsidR="008875F5" w:rsidRPr="00A86D45" w:rsidRDefault="00A86D45" w:rsidP="008875F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өмірбаян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еркін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нысанда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жазылған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)</w:t>
      </w:r>
      <w:r w:rsidR="008875F5" w:rsidRPr="00A86D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75F5" w:rsidRPr="00A86D45" w:rsidRDefault="00A86D45" w:rsidP="008875F5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үміткердің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жеке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басын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куәландыратын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құжаттың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көшірмесі</w:t>
      </w:r>
      <w:proofErr w:type="spellEnd"/>
      <w:r w:rsidR="008875F5" w:rsidRPr="00A86D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72F7" w:rsidRDefault="00A86D45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жоғары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білімі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туралы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құжаттың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көшірмесі</w:t>
      </w:r>
      <w:proofErr w:type="spellEnd"/>
      <w:r w:rsidR="008875F5" w:rsidRPr="00A86D45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3972F7" w:rsidRDefault="00A86D45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Кодекстің</w:t>
      </w:r>
      <w:proofErr w:type="spellEnd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hyperlink r:id="rId6" w:anchor="z35" w:history="1">
        <w:r w:rsidR="005F1E0E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35-</w:t>
        </w:r>
        <w:r w:rsidRPr="003972F7">
          <w:rPr>
            <w:rStyle w:val="a7"/>
            <w:rFonts w:ascii="Times New Roman" w:hAnsi="Times New Roman" w:cs="Times New Roman"/>
            <w:color w:val="073A5E"/>
            <w:spacing w:val="2"/>
            <w:sz w:val="28"/>
            <w:szCs w:val="28"/>
            <w:shd w:val="clear" w:color="auto" w:fill="FFFFFF"/>
          </w:rPr>
          <w:t>бабында</w:t>
        </w:r>
      </w:hyperlink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 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көрсетілген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еңбек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қызметін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растайтын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құжаттардың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көшірмелері</w:t>
      </w:r>
      <w:proofErr w:type="spellEnd"/>
      <w:r w:rsidR="008875F5" w:rsidRPr="003972F7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8875F5" w:rsidRPr="003972F7" w:rsidRDefault="00A86D45" w:rsidP="003972F7">
      <w:pPr>
        <w:pStyle w:val="a5"/>
        <w:numPr>
          <w:ilvl w:val="0"/>
          <w:numId w:val="6"/>
        </w:numPr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3972F7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  <w:lang w:val="kk-KZ"/>
        </w:rPr>
        <w:t>Қазақстан Республикасы Бас прокуратурасының Құқықтық статистика және арнайы есепке алу комитетінің аумақтық бөлімшелері берген соттылығы және сыбайлас жемқорлық құқық бұзушылықтары жоқ екендігін растайтын құжаттар</w:t>
      </w:r>
      <w:r w:rsidR="008875F5" w:rsidRPr="003972F7">
        <w:rPr>
          <w:rFonts w:ascii="Times New Roman" w:hAnsi="Times New Roman" w:cs="Times New Roman"/>
          <w:sz w:val="28"/>
          <w:szCs w:val="28"/>
          <w:lang w:val="kk-KZ" w:eastAsia="ru-RU"/>
        </w:rPr>
        <w:t>.</w:t>
      </w:r>
    </w:p>
    <w:p w:rsidR="008875F5" w:rsidRPr="00A86D45" w:rsidRDefault="00A86D4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lastRenderedPageBreak/>
        <w:t>Конкурсқа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қатысушы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өзінің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біліміне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жұмыс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тәжірибесіне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кәсіби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деңгейіне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қатысты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қосымша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ақпаратты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(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біліктілігін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арттыру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ғылыми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дәрежелер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мен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атақтар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беру,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ғылыми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жарияланымдар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,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алдындағы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жұмыс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орнының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басшылығынан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ұсыным</w:t>
      </w:r>
      <w:proofErr w:type="spellEnd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)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беруіне</w:t>
      </w:r>
      <w:proofErr w:type="spellEnd"/>
      <w:r w:rsidR="005F1E0E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 xml:space="preserve"> </w:t>
      </w:r>
      <w:proofErr w:type="spellStart"/>
      <w:r w:rsidRPr="00A86D45">
        <w:rPr>
          <w:rFonts w:ascii="Times New Roman" w:hAnsi="Times New Roman" w:cs="Times New Roman"/>
          <w:color w:val="000000"/>
          <w:spacing w:val="2"/>
          <w:sz w:val="28"/>
          <w:szCs w:val="28"/>
          <w:shd w:val="clear" w:color="auto" w:fill="FFFFFF"/>
        </w:rPr>
        <w:t>болады</w:t>
      </w:r>
      <w:proofErr w:type="spellEnd"/>
      <w:r w:rsidR="008875F5" w:rsidRPr="00A86D45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8875F5" w:rsidRPr="003972F7" w:rsidRDefault="00A86D45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басталу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күні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(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қабылдау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="008875F5" w:rsidRPr="003972F7">
        <w:rPr>
          <w:rFonts w:ascii="Times New Roman" w:hAnsi="Times New Roman" w:cs="Times New Roman"/>
          <w:sz w:val="28"/>
          <w:szCs w:val="28"/>
        </w:rPr>
        <w:t xml:space="preserve"> –</w:t>
      </w:r>
      <w:r w:rsidR="005F1E0E">
        <w:rPr>
          <w:rFonts w:ascii="Times New Roman" w:hAnsi="Times New Roman" w:cs="Times New Roman"/>
          <w:sz w:val="28"/>
          <w:szCs w:val="28"/>
        </w:rPr>
        <w:t xml:space="preserve"> </w:t>
      </w:r>
      <w:r w:rsidR="003972F7" w:rsidRPr="001A14A5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="005F1E0E" w:rsidRPr="001A14A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3972F7" w:rsidRPr="001A14A5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="005F1E0E" w:rsidRPr="001A14A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="003972F7" w:rsidRPr="001A14A5">
        <w:rPr>
          <w:rStyle w:val="ezkurwreuab5ozgtqnkl"/>
          <w:rFonts w:ascii="Times New Roman" w:hAnsi="Times New Roman" w:cs="Times New Roman"/>
          <w:sz w:val="28"/>
          <w:szCs w:val="28"/>
        </w:rPr>
        <w:t>1</w:t>
      </w:r>
      <w:r w:rsidR="001A14A5" w:rsidRPr="001A14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 қазан</w:t>
      </w:r>
      <w:r w:rsidR="008875F5" w:rsidRPr="001A14A5">
        <w:rPr>
          <w:rFonts w:ascii="Times New Roman" w:hAnsi="Times New Roman" w:cs="Times New Roman"/>
          <w:sz w:val="28"/>
          <w:szCs w:val="28"/>
        </w:rPr>
        <w:t>.</w:t>
      </w:r>
    </w:p>
    <w:p w:rsidR="008875F5" w:rsidRPr="003972F7" w:rsidRDefault="003972F7" w:rsidP="008875F5">
      <w:pPr>
        <w:pStyle w:val="a5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Конкурстың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аяқталу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күні</w:t>
      </w:r>
      <w:proofErr w:type="spellEnd"/>
      <w:r w:rsidRPr="003972F7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құжаттарды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қабылдауды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Fonts w:ascii="Times New Roman" w:hAnsi="Times New Roman" w:cs="Times New Roman"/>
          <w:sz w:val="28"/>
          <w:szCs w:val="28"/>
        </w:rPr>
        <w:t>аяқтау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)</w:t>
      </w:r>
      <w:r w:rsidR="008875F5" w:rsidRPr="003972F7">
        <w:rPr>
          <w:rFonts w:ascii="Times New Roman" w:hAnsi="Times New Roman" w:cs="Times New Roman"/>
          <w:sz w:val="28"/>
          <w:szCs w:val="28"/>
        </w:rPr>
        <w:t xml:space="preserve"> –</w:t>
      </w:r>
      <w:r w:rsidR="00BD22F5">
        <w:rPr>
          <w:rFonts w:ascii="Times New Roman" w:hAnsi="Times New Roman" w:cs="Times New Roman"/>
          <w:sz w:val="28"/>
          <w:szCs w:val="28"/>
        </w:rPr>
        <w:t xml:space="preserve"> </w:t>
      </w:r>
      <w:r w:rsidRPr="001A14A5">
        <w:rPr>
          <w:rStyle w:val="ezkurwreuab5ozgtqnkl"/>
          <w:rFonts w:ascii="Times New Roman" w:hAnsi="Times New Roman" w:cs="Times New Roman"/>
          <w:sz w:val="28"/>
          <w:szCs w:val="28"/>
        </w:rPr>
        <w:t>2024</w:t>
      </w:r>
      <w:r w:rsidR="005F1E0E" w:rsidRPr="001A14A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A14A5">
        <w:rPr>
          <w:rStyle w:val="ezkurwreuab5ozgtqnkl"/>
          <w:rFonts w:ascii="Times New Roman" w:hAnsi="Times New Roman" w:cs="Times New Roman"/>
          <w:sz w:val="28"/>
          <w:szCs w:val="28"/>
        </w:rPr>
        <w:t>жылғы</w:t>
      </w:r>
      <w:proofErr w:type="spellEnd"/>
      <w:r w:rsidR="005F1E0E" w:rsidRPr="001A14A5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="001A14A5" w:rsidRPr="001A14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1</w:t>
      </w:r>
      <w:r w:rsidR="001A14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5</w:t>
      </w:r>
      <w:r w:rsidR="001A14A5" w:rsidRPr="001A14A5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қараша</w:t>
      </w:r>
      <w:r w:rsidR="008875F5" w:rsidRPr="001A14A5">
        <w:rPr>
          <w:rFonts w:ascii="Times New Roman" w:hAnsi="Times New Roman" w:cs="Times New Roman"/>
          <w:sz w:val="28"/>
          <w:szCs w:val="28"/>
        </w:rPr>
        <w:t>.</w:t>
      </w:r>
    </w:p>
    <w:p w:rsidR="008875F5" w:rsidRPr="003972F7" w:rsidRDefault="003972F7" w:rsidP="008875F5">
      <w:pPr>
        <w:shd w:val="clear" w:color="auto" w:fill="FFFFFF"/>
        <w:spacing w:after="300" w:line="240" w:lineRule="auto"/>
        <w:ind w:firstLine="708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proofErr w:type="spellStart"/>
      <w:r w:rsidRPr="003972F7">
        <w:rPr>
          <w:rStyle w:val="ezkurwreuab5ozgtqnkl"/>
          <w:rFonts w:ascii="Times New Roman" w:hAnsi="Times New Roman" w:cs="Times New Roman"/>
          <w:b/>
          <w:sz w:val="28"/>
          <w:szCs w:val="28"/>
        </w:rPr>
        <w:t>Конкурсты</w:t>
      </w:r>
      <w:proofErr w:type="spellEnd"/>
      <w:r w:rsidR="005F1E0E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b/>
          <w:sz w:val="28"/>
          <w:szCs w:val="28"/>
        </w:rPr>
        <w:t>өткізу</w:t>
      </w:r>
      <w:proofErr w:type="spellEnd"/>
      <w:r w:rsidR="005F1E0E">
        <w:rPr>
          <w:rStyle w:val="ezkurwreuab5ozgtqnkl"/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b/>
          <w:sz w:val="28"/>
          <w:szCs w:val="28"/>
        </w:rPr>
        <w:t>орны</w:t>
      </w:r>
      <w:proofErr w:type="spellEnd"/>
      <w:r w:rsidR="008875F5" w:rsidRPr="003972F7">
        <w:rPr>
          <w:rFonts w:ascii="Times New Roman" w:hAnsi="Times New Roman" w:cs="Times New Roman"/>
          <w:b/>
          <w:sz w:val="28"/>
          <w:szCs w:val="28"/>
          <w:lang w:val="kk-KZ"/>
        </w:rPr>
        <w:t>:</w:t>
      </w:r>
      <w:r w:rsidR="005F1E0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3972F7">
        <w:rPr>
          <w:rFonts w:ascii="Times New Roman" w:hAnsi="Times New Roman" w:cs="Times New Roman"/>
          <w:sz w:val="28"/>
          <w:szCs w:val="28"/>
        </w:rPr>
        <w:t xml:space="preserve">«Алматы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облысының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Денсаулық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сақтау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басқармасы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»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ММ,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Алматы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облысы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Қонаев</w:t>
      </w:r>
      <w:proofErr w:type="spellEnd"/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қаласы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r w:rsidR="006B070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Ивушка 1Г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ш</w:t>
      </w:r>
      <w:r>
        <w:rPr>
          <w:rFonts w:ascii="Times New Roman" w:hAnsi="Times New Roman" w:cs="Times New Roman"/>
          <w:sz w:val="28"/>
          <w:szCs w:val="28"/>
        </w:rPr>
        <w:t>/</w:t>
      </w:r>
      <w:r w:rsidRPr="003972F7">
        <w:rPr>
          <w:rFonts w:ascii="Times New Roman" w:hAnsi="Times New Roman" w:cs="Times New Roman"/>
          <w:sz w:val="28"/>
          <w:szCs w:val="28"/>
        </w:rPr>
        <w:t xml:space="preserve">а,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1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қабат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,</w:t>
      </w:r>
      <w:r w:rsidR="005F1E0E">
        <w:rPr>
          <w:rStyle w:val="ezkurwreuab5ozgtqnkl"/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каб</w:t>
      </w:r>
      <w:proofErr w:type="spellEnd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.№</w:t>
      </w:r>
      <w:proofErr w:type="gramEnd"/>
      <w:r w:rsidR="006B070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>2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.</w:t>
      </w:r>
      <w:r w:rsidR="006B0706">
        <w:rPr>
          <w:rStyle w:val="ezkurwreuab5ozgtqnkl"/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тел</w:t>
      </w:r>
      <w:r w:rsidRPr="003972F7">
        <w:rPr>
          <w:rFonts w:ascii="Times New Roman" w:hAnsi="Times New Roman" w:cs="Times New Roman"/>
          <w:sz w:val="28"/>
          <w:szCs w:val="28"/>
        </w:rPr>
        <w:t xml:space="preserve">. </w:t>
      </w:r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8(72772)3-</w:t>
      </w:r>
      <w:bookmarkStart w:id="0" w:name="_GoBack"/>
      <w:bookmarkEnd w:id="0"/>
      <w:r w:rsidRPr="003972F7">
        <w:rPr>
          <w:rStyle w:val="ezkurwreuab5ozgtqnkl"/>
          <w:rFonts w:ascii="Times New Roman" w:hAnsi="Times New Roman" w:cs="Times New Roman"/>
          <w:sz w:val="28"/>
          <w:szCs w:val="28"/>
        </w:rPr>
        <w:t>40-26</w:t>
      </w:r>
      <w:r w:rsidR="008875F5" w:rsidRPr="003972F7">
        <w:rPr>
          <w:rFonts w:ascii="Times New Roman" w:eastAsia="Times New Roman" w:hAnsi="Times New Roman" w:cs="Times New Roman"/>
          <w:color w:val="0F192D"/>
          <w:sz w:val="28"/>
          <w:szCs w:val="28"/>
          <w:lang w:eastAsia="ru-RU"/>
        </w:rPr>
        <w:t>.</w:t>
      </w:r>
    </w:p>
    <w:sectPr w:rsidR="008875F5" w:rsidRPr="003972F7" w:rsidSect="00E842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4D7AA5"/>
    <w:multiLevelType w:val="multilevel"/>
    <w:tmpl w:val="BEDA28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748D0"/>
    <w:multiLevelType w:val="multilevel"/>
    <w:tmpl w:val="52B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4784BA1"/>
    <w:multiLevelType w:val="multilevel"/>
    <w:tmpl w:val="54A246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AF62E90"/>
    <w:multiLevelType w:val="hybridMultilevel"/>
    <w:tmpl w:val="6F14BD8A"/>
    <w:lvl w:ilvl="0" w:tplc="329608B6">
      <w:start w:val="5"/>
      <w:numFmt w:val="bullet"/>
      <w:lvlText w:val="-"/>
      <w:lvlJc w:val="left"/>
      <w:pPr>
        <w:ind w:left="1068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4" w15:restartNumberingAfterBreak="0">
    <w:nsid w:val="3F29402B"/>
    <w:multiLevelType w:val="hybridMultilevel"/>
    <w:tmpl w:val="1898F9E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2DB5CFC"/>
    <w:multiLevelType w:val="multilevel"/>
    <w:tmpl w:val="15FA8A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5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2F86"/>
    <w:rsid w:val="00002F86"/>
    <w:rsid w:val="00025466"/>
    <w:rsid w:val="000701DD"/>
    <w:rsid w:val="00153823"/>
    <w:rsid w:val="001A14A5"/>
    <w:rsid w:val="002823BD"/>
    <w:rsid w:val="002B223A"/>
    <w:rsid w:val="002D0FC0"/>
    <w:rsid w:val="0030698A"/>
    <w:rsid w:val="00310A8D"/>
    <w:rsid w:val="003972F7"/>
    <w:rsid w:val="00403282"/>
    <w:rsid w:val="00431EBD"/>
    <w:rsid w:val="00473893"/>
    <w:rsid w:val="00586807"/>
    <w:rsid w:val="005B159F"/>
    <w:rsid w:val="005D3C88"/>
    <w:rsid w:val="005D3DC2"/>
    <w:rsid w:val="005F1E0E"/>
    <w:rsid w:val="006513E9"/>
    <w:rsid w:val="006B0706"/>
    <w:rsid w:val="006F49A5"/>
    <w:rsid w:val="007360E1"/>
    <w:rsid w:val="007E783D"/>
    <w:rsid w:val="007F10F6"/>
    <w:rsid w:val="00840976"/>
    <w:rsid w:val="008509B9"/>
    <w:rsid w:val="008875F5"/>
    <w:rsid w:val="008C07BF"/>
    <w:rsid w:val="008E37A1"/>
    <w:rsid w:val="008E4B06"/>
    <w:rsid w:val="00901315"/>
    <w:rsid w:val="009014F2"/>
    <w:rsid w:val="0092329A"/>
    <w:rsid w:val="00947E09"/>
    <w:rsid w:val="00971795"/>
    <w:rsid w:val="00974B99"/>
    <w:rsid w:val="00975315"/>
    <w:rsid w:val="009824EA"/>
    <w:rsid w:val="00993FF5"/>
    <w:rsid w:val="009955AE"/>
    <w:rsid w:val="00A13EE9"/>
    <w:rsid w:val="00A219E1"/>
    <w:rsid w:val="00A63D22"/>
    <w:rsid w:val="00A833D0"/>
    <w:rsid w:val="00A85940"/>
    <w:rsid w:val="00A86D45"/>
    <w:rsid w:val="00AC6895"/>
    <w:rsid w:val="00B551C0"/>
    <w:rsid w:val="00B83C3C"/>
    <w:rsid w:val="00BD22F5"/>
    <w:rsid w:val="00BF62CD"/>
    <w:rsid w:val="00C23620"/>
    <w:rsid w:val="00C94DC6"/>
    <w:rsid w:val="00D04896"/>
    <w:rsid w:val="00D13441"/>
    <w:rsid w:val="00D16A78"/>
    <w:rsid w:val="00D50A4A"/>
    <w:rsid w:val="00D91E80"/>
    <w:rsid w:val="00DB67A9"/>
    <w:rsid w:val="00DB700A"/>
    <w:rsid w:val="00DF0085"/>
    <w:rsid w:val="00DF43EB"/>
    <w:rsid w:val="00E5774D"/>
    <w:rsid w:val="00E67C75"/>
    <w:rsid w:val="00E84246"/>
    <w:rsid w:val="00E95A2E"/>
    <w:rsid w:val="00F74C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157559"/>
  <w15:docId w15:val="{9618441F-D1B3-40B8-A969-8B9CF8B8D0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84246"/>
  </w:style>
  <w:style w:type="paragraph" w:styleId="1">
    <w:name w:val="heading 1"/>
    <w:basedOn w:val="a"/>
    <w:link w:val="10"/>
    <w:uiPriority w:val="9"/>
    <w:qFormat/>
    <w:rsid w:val="00BF62C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F62C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F62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F62CD"/>
    <w:rPr>
      <w:b/>
      <w:bCs/>
    </w:rPr>
  </w:style>
  <w:style w:type="paragraph" w:styleId="a5">
    <w:name w:val="No Spacing"/>
    <w:uiPriority w:val="1"/>
    <w:qFormat/>
    <w:rsid w:val="00C23620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C23620"/>
    <w:pPr>
      <w:ind w:left="720"/>
      <w:contextualSpacing/>
    </w:pPr>
  </w:style>
  <w:style w:type="character" w:customStyle="1" w:styleId="ezkurwreuab5ozgtqnkl">
    <w:name w:val="ezkurwreuab5ozgtqnkl"/>
    <w:basedOn w:val="a0"/>
    <w:rsid w:val="008875F5"/>
  </w:style>
  <w:style w:type="character" w:styleId="a7">
    <w:name w:val="Hyperlink"/>
    <w:basedOn w:val="a0"/>
    <w:uiPriority w:val="99"/>
    <w:semiHidden/>
    <w:unhideWhenUsed/>
    <w:rsid w:val="00A86D45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9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829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40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5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s://adilet.zan.kz/kaz/docs/K1500000414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B05617-F2FF-448A-9854-96F954963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876</Words>
  <Characters>4999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DARKHAN</dc:creator>
  <cp:lastModifiedBy>Пользователь</cp:lastModifiedBy>
  <cp:revision>3</cp:revision>
  <dcterms:created xsi:type="dcterms:W3CDTF">2024-10-15T10:56:00Z</dcterms:created>
  <dcterms:modified xsi:type="dcterms:W3CDTF">2024-10-15T11:00:00Z</dcterms:modified>
</cp:coreProperties>
</file>